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B3" w:rsidRDefault="00A127B3" w:rsidP="00A12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</w:t>
      </w:r>
      <w:r w:rsidR="009503A5">
        <w:rPr>
          <w:b/>
          <w:sz w:val="28"/>
          <w:szCs w:val="28"/>
        </w:rPr>
        <w:t xml:space="preserve"> XXVIII </w:t>
      </w:r>
      <w:r>
        <w:rPr>
          <w:b/>
          <w:sz w:val="28"/>
          <w:szCs w:val="28"/>
        </w:rPr>
        <w:t>/</w:t>
      </w:r>
      <w:r w:rsidR="009503A5">
        <w:rPr>
          <w:b/>
          <w:sz w:val="28"/>
          <w:szCs w:val="28"/>
        </w:rPr>
        <w:t xml:space="preserve"> 145 </w:t>
      </w:r>
      <w:r>
        <w:rPr>
          <w:b/>
          <w:sz w:val="28"/>
          <w:szCs w:val="28"/>
        </w:rPr>
        <w:t>/</w:t>
      </w:r>
      <w:r w:rsidR="009503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</w:p>
    <w:p w:rsidR="00A127B3" w:rsidRDefault="0011521A" w:rsidP="0011521A">
      <w:pPr>
        <w:tabs>
          <w:tab w:val="left" w:pos="880"/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127B3">
        <w:rPr>
          <w:b/>
          <w:sz w:val="28"/>
          <w:szCs w:val="28"/>
        </w:rPr>
        <w:t>R</w:t>
      </w:r>
      <w:r w:rsidR="003B5809">
        <w:rPr>
          <w:b/>
          <w:sz w:val="28"/>
          <w:szCs w:val="28"/>
        </w:rPr>
        <w:t>ady Gminy Sokołów Podlaski</w:t>
      </w:r>
    </w:p>
    <w:p w:rsidR="00A127B3" w:rsidRPr="003B5809" w:rsidRDefault="00A127B3" w:rsidP="00A127B3">
      <w:pPr>
        <w:jc w:val="center"/>
        <w:rPr>
          <w:b/>
        </w:rPr>
      </w:pPr>
      <w:r w:rsidRPr="003B5809">
        <w:rPr>
          <w:b/>
        </w:rPr>
        <w:t xml:space="preserve">z dnia </w:t>
      </w:r>
      <w:r w:rsidR="009503A5" w:rsidRPr="003B5809">
        <w:rPr>
          <w:b/>
        </w:rPr>
        <w:t xml:space="preserve">22 grudnia </w:t>
      </w:r>
      <w:r w:rsidRPr="003B5809">
        <w:rPr>
          <w:b/>
        </w:rPr>
        <w:t>2020 r.</w:t>
      </w:r>
    </w:p>
    <w:p w:rsidR="00A127B3" w:rsidRDefault="00A127B3" w:rsidP="00A127B3">
      <w:pPr>
        <w:jc w:val="center"/>
        <w:rPr>
          <w:b/>
        </w:rPr>
      </w:pPr>
    </w:p>
    <w:p w:rsidR="00A127B3" w:rsidRDefault="00A127B3" w:rsidP="00A127B3">
      <w:pPr>
        <w:jc w:val="center"/>
        <w:rPr>
          <w:b/>
        </w:rPr>
      </w:pPr>
      <w:r>
        <w:rPr>
          <w:b/>
        </w:rPr>
        <w:t>w sprawie zmiany Statutu Samorządowego Zakładu Usług Komunalnych w Sokołowie Podlaskim</w:t>
      </w:r>
    </w:p>
    <w:p w:rsidR="00A127B3" w:rsidRDefault="00A127B3" w:rsidP="00643553">
      <w:pPr>
        <w:jc w:val="both"/>
        <w:rPr>
          <w:b/>
        </w:rPr>
      </w:pPr>
    </w:p>
    <w:p w:rsidR="00A127B3" w:rsidRDefault="00A127B3" w:rsidP="00643553">
      <w:pPr>
        <w:ind w:firstLine="708"/>
        <w:jc w:val="both"/>
      </w:pPr>
      <w:r>
        <w:t>Na podstawie art.</w:t>
      </w:r>
      <w:r w:rsidR="00477FAD">
        <w:t xml:space="preserve"> 1</w:t>
      </w:r>
      <w:r>
        <w:t>8 ust. 2 pkt. 9 lit. h oraz art. 40 ust.2 pkt.</w:t>
      </w:r>
      <w:r w:rsidR="00477FAD">
        <w:t xml:space="preserve"> </w:t>
      </w:r>
      <w:r>
        <w:t>2 ustawy z dnia 8 marca 1990 r. o samorządzie gminnym (Dz. U. 2020  poz. 713</w:t>
      </w:r>
      <w:r w:rsidR="00D3619D">
        <w:t xml:space="preserve"> ze zm.</w:t>
      </w:r>
      <w:r>
        <w:t>)</w:t>
      </w:r>
      <w:r w:rsidR="00477FAD">
        <w:t xml:space="preserve"> </w:t>
      </w:r>
      <w:r>
        <w:t xml:space="preserve">w związku z art. 6 ust. 1 ustawy z dnia </w:t>
      </w:r>
      <w:r w:rsidR="00643553">
        <w:t xml:space="preserve"> 20 grudnia</w:t>
      </w:r>
      <w:r>
        <w:t xml:space="preserve"> 1996 r. o gospodarce komunalnej (Dz. U. </w:t>
      </w:r>
      <w:r w:rsidR="00D3619D">
        <w:t xml:space="preserve">2019 poz. </w:t>
      </w:r>
      <w:r w:rsidR="00E65E44">
        <w:t>7</w:t>
      </w:r>
      <w:r w:rsidR="00D3619D">
        <w:t>12 ze zm.</w:t>
      </w:r>
      <w:r>
        <w:t>) oraz 16 ust. 1 ustawy z dnia 27 sierpnia 2009 r. o finansach publicznych (Dz.U. 20</w:t>
      </w:r>
      <w:r w:rsidR="00D3619D">
        <w:t>19</w:t>
      </w:r>
      <w:r w:rsidR="00477FAD">
        <w:t xml:space="preserve"> poz.</w:t>
      </w:r>
      <w:r w:rsidR="0036714E">
        <w:t xml:space="preserve"> </w:t>
      </w:r>
      <w:r w:rsidR="00D3619D">
        <w:t>869 ze zm.</w:t>
      </w:r>
      <w:r>
        <w:t>) uchwala się, co następuje:</w:t>
      </w:r>
    </w:p>
    <w:p w:rsidR="00A127B3" w:rsidRPr="00864707" w:rsidRDefault="00A127B3" w:rsidP="003B5809">
      <w:pPr>
        <w:ind w:firstLine="708"/>
        <w:jc w:val="center"/>
        <w:rPr>
          <w:b/>
        </w:rPr>
      </w:pPr>
      <w:r w:rsidRPr="00864707">
        <w:rPr>
          <w:b/>
        </w:rPr>
        <w:t>§ 1.</w:t>
      </w:r>
    </w:p>
    <w:p w:rsidR="00A127B3" w:rsidRDefault="00A127B3" w:rsidP="00643553">
      <w:pPr>
        <w:ind w:firstLine="708"/>
        <w:jc w:val="both"/>
      </w:pPr>
      <w:r>
        <w:t>W statucie Samorządowego Zakładu Usług Komunalnych w Sokołowie Podlaskim, stanowiącym załącznik do Uchwały Nr IV/20/2011 Rady Gminy Sokołów Podlaski z dnia 28 lutego 2011 roku w sprawie uchwalenia statutu Samorządowego Zakładu Usług Komunalnych w Sokołowie Podlaskim (Dz. Urz. Woj. Mazowieckiego z dnia 4 maja 2011 r. Nr 69, poz. 2222) wprowadza się następujące zmiany:</w:t>
      </w:r>
    </w:p>
    <w:p w:rsidR="00A127B3" w:rsidRDefault="00A127B3" w:rsidP="00864707">
      <w:pPr>
        <w:ind w:firstLine="708"/>
      </w:pPr>
      <w:r>
        <w:t xml:space="preserve">§ </w:t>
      </w:r>
      <w:r w:rsidR="003303F8">
        <w:t xml:space="preserve">13 ust. 3 </w:t>
      </w:r>
      <w:r>
        <w:t xml:space="preserve"> otrzymuje brzmienie:</w:t>
      </w:r>
      <w:r w:rsidR="003303F8">
        <w:t xml:space="preserve"> </w:t>
      </w:r>
    </w:p>
    <w:p w:rsidR="00AA33E4" w:rsidRDefault="00AA33E4" w:rsidP="00643553">
      <w:pPr>
        <w:ind w:firstLine="708"/>
        <w:jc w:val="both"/>
      </w:pPr>
      <w:r>
        <w:t>„3. Obsługę administracyjną, finansowo-księgową</w:t>
      </w:r>
      <w:r w:rsidR="00D3619D">
        <w:t xml:space="preserve"> i </w:t>
      </w:r>
      <w:r>
        <w:t xml:space="preserve"> organizacyjną zapewnia </w:t>
      </w:r>
      <w:r w:rsidR="00E82A4C">
        <w:t>Urząd Gminy Sokołów Podlaski.</w:t>
      </w:r>
      <w:r w:rsidR="00477FAD">
        <w:t>’’</w:t>
      </w:r>
    </w:p>
    <w:p w:rsidR="00A127B3" w:rsidRPr="00864707" w:rsidRDefault="00A127B3" w:rsidP="003B5809">
      <w:pPr>
        <w:ind w:left="360"/>
        <w:jc w:val="center"/>
        <w:rPr>
          <w:b/>
        </w:rPr>
      </w:pPr>
      <w:r w:rsidRPr="00864707">
        <w:rPr>
          <w:b/>
        </w:rPr>
        <w:t>§ 2.</w:t>
      </w:r>
    </w:p>
    <w:p w:rsidR="00A127B3" w:rsidRDefault="00A127B3" w:rsidP="00643553">
      <w:pPr>
        <w:ind w:left="360"/>
        <w:jc w:val="both"/>
      </w:pPr>
      <w:r>
        <w:t xml:space="preserve"> Wykonanie uchwały powierza się Wójtowi Gminy Sokołów Podlaski.</w:t>
      </w:r>
    </w:p>
    <w:p w:rsidR="00A127B3" w:rsidRPr="00864707" w:rsidRDefault="00A127B3" w:rsidP="003B5809">
      <w:pPr>
        <w:ind w:left="360"/>
        <w:jc w:val="center"/>
        <w:rPr>
          <w:b/>
        </w:rPr>
      </w:pPr>
      <w:r w:rsidRPr="00864707">
        <w:rPr>
          <w:b/>
        </w:rPr>
        <w:t>§ 3.</w:t>
      </w:r>
    </w:p>
    <w:p w:rsidR="00A127B3" w:rsidRDefault="00A127B3" w:rsidP="00643553">
      <w:pPr>
        <w:ind w:left="360"/>
        <w:jc w:val="both"/>
      </w:pPr>
      <w:r>
        <w:t xml:space="preserve">Uchwała wchodzi w życie po upływie 14 dni od </w:t>
      </w:r>
      <w:r w:rsidR="00BC76E6">
        <w:t>dnia</w:t>
      </w:r>
      <w:r>
        <w:t xml:space="preserve"> ogłoszenia w Dzienniku Urzędowym Województwa Mazowieckiego.</w:t>
      </w:r>
    </w:p>
    <w:p w:rsidR="00A127B3" w:rsidRDefault="00A127B3" w:rsidP="00864707">
      <w:pPr>
        <w:ind w:left="360"/>
      </w:pPr>
    </w:p>
    <w:p w:rsidR="00A127B3" w:rsidRDefault="00A127B3" w:rsidP="00864707"/>
    <w:p w:rsidR="0089702F" w:rsidRDefault="0089702F" w:rsidP="0089702F">
      <w:pPr>
        <w:jc w:val="right"/>
      </w:pPr>
      <w:r>
        <w:t>Przewodniczący Rady Gminy</w:t>
      </w:r>
    </w:p>
    <w:p w:rsidR="0089702F" w:rsidRDefault="0089702F" w:rsidP="0089702F">
      <w:pPr>
        <w:jc w:val="right"/>
      </w:pPr>
      <w:r>
        <w:t>/-/ Paweł Sobolewski</w:t>
      </w:r>
    </w:p>
    <w:p w:rsidR="00570DE3" w:rsidRDefault="00570DE3" w:rsidP="00864707">
      <w:pPr>
        <w:ind w:left="426"/>
      </w:pPr>
      <w:bookmarkStart w:id="0" w:name="_GoBack"/>
      <w:bookmarkEnd w:id="0"/>
    </w:p>
    <w:sectPr w:rsidR="00570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B3"/>
    <w:rsid w:val="0011521A"/>
    <w:rsid w:val="002D65AA"/>
    <w:rsid w:val="003303F8"/>
    <w:rsid w:val="0036714E"/>
    <w:rsid w:val="003A5902"/>
    <w:rsid w:val="003B5809"/>
    <w:rsid w:val="00477FAD"/>
    <w:rsid w:val="00570DE3"/>
    <w:rsid w:val="00643553"/>
    <w:rsid w:val="00783D80"/>
    <w:rsid w:val="00864707"/>
    <w:rsid w:val="0089702F"/>
    <w:rsid w:val="009503A5"/>
    <w:rsid w:val="00A127B3"/>
    <w:rsid w:val="00AA33E4"/>
    <w:rsid w:val="00B904E4"/>
    <w:rsid w:val="00BC76E6"/>
    <w:rsid w:val="00D3619D"/>
    <w:rsid w:val="00E65E44"/>
    <w:rsid w:val="00E8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F8E90-1594-41F5-A6C7-BA3E023B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Grzymała</dc:creator>
  <cp:lastModifiedBy>Edyta Małyszka</cp:lastModifiedBy>
  <cp:revision>27</cp:revision>
  <cp:lastPrinted>2020-12-28T08:49:00Z</cp:lastPrinted>
  <dcterms:created xsi:type="dcterms:W3CDTF">2020-10-22T11:31:00Z</dcterms:created>
  <dcterms:modified xsi:type="dcterms:W3CDTF">2021-01-20T13:32:00Z</dcterms:modified>
</cp:coreProperties>
</file>