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4" w:rsidRPr="008C73F7" w:rsidRDefault="008C73F7" w:rsidP="008C7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F7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9084C">
        <w:rPr>
          <w:rFonts w:ascii="Times New Roman" w:hAnsi="Times New Roman" w:cs="Times New Roman"/>
          <w:b/>
          <w:sz w:val="28"/>
          <w:szCs w:val="28"/>
        </w:rPr>
        <w:t>61</w:t>
      </w:r>
      <w:r w:rsidR="00B112F9" w:rsidRPr="008C73F7">
        <w:rPr>
          <w:rFonts w:ascii="Times New Roman" w:hAnsi="Times New Roman" w:cs="Times New Roman"/>
          <w:b/>
          <w:sz w:val="28"/>
          <w:szCs w:val="28"/>
        </w:rPr>
        <w:t>/2015</w:t>
      </w:r>
    </w:p>
    <w:p w:rsidR="00B112F9" w:rsidRPr="008C73F7" w:rsidRDefault="00B112F9" w:rsidP="008C7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F7">
        <w:rPr>
          <w:rFonts w:ascii="Times New Roman" w:hAnsi="Times New Roman" w:cs="Times New Roman"/>
          <w:b/>
          <w:sz w:val="28"/>
          <w:szCs w:val="28"/>
        </w:rPr>
        <w:t>Wójta Gminy Sokołów Podlaski</w:t>
      </w:r>
    </w:p>
    <w:p w:rsidR="00DA1F22" w:rsidRPr="008C73F7" w:rsidRDefault="008C73F7" w:rsidP="008C7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F7">
        <w:rPr>
          <w:rFonts w:ascii="Times New Roman" w:hAnsi="Times New Roman" w:cs="Times New Roman"/>
          <w:b/>
          <w:sz w:val="28"/>
          <w:szCs w:val="28"/>
        </w:rPr>
        <w:t>z dnia 18 sierpnia</w:t>
      </w:r>
      <w:r w:rsidR="00B112F9" w:rsidRPr="008C73F7">
        <w:rPr>
          <w:rFonts w:ascii="Times New Roman" w:hAnsi="Times New Roman" w:cs="Times New Roman"/>
          <w:b/>
          <w:sz w:val="28"/>
          <w:szCs w:val="28"/>
        </w:rPr>
        <w:t xml:space="preserve"> 2015 r.</w:t>
      </w:r>
    </w:p>
    <w:p w:rsidR="008C73F7" w:rsidRPr="00DA1F22" w:rsidRDefault="008C73F7" w:rsidP="008C7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6D" w:rsidRDefault="00B112F9" w:rsidP="008C73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F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C73F7" w:rsidRPr="008C73F7">
        <w:rPr>
          <w:rFonts w:ascii="Times New Roman" w:hAnsi="Times New Roman" w:cs="Times New Roman"/>
          <w:b/>
          <w:sz w:val="24"/>
          <w:szCs w:val="24"/>
        </w:rPr>
        <w:t xml:space="preserve">odwołania członka obwodowej komisji do spraw referendum </w:t>
      </w:r>
      <w:r w:rsidRPr="008C73F7">
        <w:rPr>
          <w:rFonts w:ascii="Times New Roman" w:hAnsi="Times New Roman" w:cs="Times New Roman"/>
          <w:b/>
          <w:sz w:val="24"/>
          <w:szCs w:val="24"/>
        </w:rPr>
        <w:t xml:space="preserve">na terenie Gminy Sokołów Podlaski w </w:t>
      </w:r>
      <w:r w:rsidR="003D586D" w:rsidRPr="008C73F7">
        <w:rPr>
          <w:rFonts w:ascii="Times New Roman" w:hAnsi="Times New Roman" w:cs="Times New Roman"/>
          <w:b/>
          <w:sz w:val="24"/>
          <w:szCs w:val="24"/>
        </w:rPr>
        <w:t>referendum ogólnokrajowym zarządzonym na dzień 6 września 2015 r.</w:t>
      </w:r>
    </w:p>
    <w:p w:rsidR="008C73F7" w:rsidRPr="008C73F7" w:rsidRDefault="008C73F7" w:rsidP="008C73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2F9" w:rsidRPr="008C73F7" w:rsidRDefault="00892972" w:rsidP="008C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F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C73F7">
        <w:rPr>
          <w:rFonts w:ascii="Times New Roman" w:hAnsi="Times New Roman" w:cs="Times New Roman"/>
          <w:sz w:val="24"/>
          <w:szCs w:val="24"/>
        </w:rPr>
        <w:t>art. 184 § 1 pkt</w:t>
      </w:r>
      <w:r w:rsidRPr="008C73F7">
        <w:rPr>
          <w:rFonts w:ascii="Times New Roman" w:hAnsi="Times New Roman" w:cs="Times New Roman"/>
          <w:sz w:val="24"/>
          <w:szCs w:val="24"/>
        </w:rPr>
        <w:t xml:space="preserve"> 1 </w:t>
      </w:r>
      <w:r w:rsidR="008C73F7">
        <w:rPr>
          <w:rFonts w:ascii="Times New Roman" w:hAnsi="Times New Roman" w:cs="Times New Roman"/>
          <w:sz w:val="24"/>
          <w:szCs w:val="24"/>
        </w:rPr>
        <w:t xml:space="preserve">ustawy z dnia 5 stycznia 2011r. – Kodeks </w:t>
      </w:r>
      <w:r w:rsidR="00434144">
        <w:rPr>
          <w:rFonts w:ascii="Times New Roman" w:hAnsi="Times New Roman" w:cs="Times New Roman"/>
          <w:sz w:val="24"/>
          <w:szCs w:val="24"/>
        </w:rPr>
        <w:t xml:space="preserve">wyborczy </w:t>
      </w:r>
      <w:r w:rsidR="00434144">
        <w:rPr>
          <w:rFonts w:ascii="Times New Roman" w:hAnsi="Times New Roman" w:cs="Times New Roman"/>
          <w:sz w:val="24"/>
          <w:szCs w:val="24"/>
        </w:rPr>
        <w:br/>
        <w:t xml:space="preserve">(Dz. U. z 2011r. Nr 21, poz. 112 ze zm.) w związku z art. 17 ustawy z dnia 14 marca 2003r. </w:t>
      </w:r>
      <w:r w:rsidR="00765387">
        <w:rPr>
          <w:rFonts w:ascii="Times New Roman" w:hAnsi="Times New Roman" w:cs="Times New Roman"/>
          <w:sz w:val="24"/>
          <w:szCs w:val="24"/>
        </w:rPr>
        <w:br/>
      </w:r>
      <w:r w:rsidR="00434144">
        <w:rPr>
          <w:rFonts w:ascii="Times New Roman" w:hAnsi="Times New Roman" w:cs="Times New Roman"/>
          <w:sz w:val="24"/>
          <w:szCs w:val="24"/>
        </w:rPr>
        <w:t xml:space="preserve">o referendum ogólnokrajowym ( tekst jednolity Dz. U. z 2015r. Nr 318) zarządzam, </w:t>
      </w:r>
      <w:r w:rsidR="00A17A6E">
        <w:rPr>
          <w:rFonts w:ascii="Times New Roman" w:hAnsi="Times New Roman" w:cs="Times New Roman"/>
          <w:sz w:val="24"/>
          <w:szCs w:val="24"/>
        </w:rPr>
        <w:br/>
      </w:r>
      <w:r w:rsidR="00434144">
        <w:rPr>
          <w:rFonts w:ascii="Times New Roman" w:hAnsi="Times New Roman" w:cs="Times New Roman"/>
          <w:sz w:val="24"/>
          <w:szCs w:val="24"/>
        </w:rPr>
        <w:t xml:space="preserve">co następuje:      </w:t>
      </w:r>
      <w:r w:rsidR="009007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169C9" w:rsidRPr="008C73F7" w:rsidRDefault="009169C9" w:rsidP="00900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1F22" w:rsidRPr="008C73F7" w:rsidRDefault="00DA1F22" w:rsidP="008C73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3F7">
        <w:rPr>
          <w:rFonts w:ascii="Times New Roman" w:hAnsi="Times New Roman" w:cs="Times New Roman"/>
          <w:sz w:val="24"/>
          <w:szCs w:val="24"/>
        </w:rPr>
        <w:t>§ 1</w:t>
      </w:r>
    </w:p>
    <w:p w:rsidR="00DA1F22" w:rsidRDefault="0090070D" w:rsidP="008C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Odwołuje się Pana </w:t>
      </w:r>
      <w:r w:rsidR="00765387">
        <w:rPr>
          <w:rFonts w:ascii="Times New Roman" w:hAnsi="Times New Roman" w:cs="Times New Roman"/>
          <w:sz w:val="24"/>
          <w:szCs w:val="24"/>
        </w:rPr>
        <w:t xml:space="preserve">Mariusza Lachowskiego </w:t>
      </w:r>
      <w:r>
        <w:rPr>
          <w:rFonts w:ascii="Times New Roman" w:hAnsi="Times New Roman" w:cs="Times New Roman"/>
          <w:sz w:val="24"/>
          <w:szCs w:val="24"/>
        </w:rPr>
        <w:t>ze składu Obwodowej Komisji do spraw referendum Nr</w:t>
      </w:r>
      <w:r w:rsidR="00765387">
        <w:rPr>
          <w:rFonts w:ascii="Times New Roman" w:hAnsi="Times New Roman" w:cs="Times New Roman"/>
          <w:sz w:val="24"/>
          <w:szCs w:val="24"/>
        </w:rPr>
        <w:t xml:space="preserve"> 7 w Czerwonce</w:t>
      </w:r>
      <w:r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765387">
        <w:rPr>
          <w:rFonts w:ascii="Times New Roman" w:hAnsi="Times New Roman" w:cs="Times New Roman"/>
          <w:sz w:val="24"/>
          <w:szCs w:val="24"/>
        </w:rPr>
        <w:t xml:space="preserve"> Niepublicznej Szkole Podstawowej</w:t>
      </w:r>
      <w:r w:rsidR="00A17A6E">
        <w:rPr>
          <w:rFonts w:ascii="Times New Roman" w:hAnsi="Times New Roman" w:cs="Times New Roman"/>
          <w:sz w:val="24"/>
          <w:szCs w:val="24"/>
        </w:rPr>
        <w:t xml:space="preserve">, zgłoszonego przez Związek Zawodowy Centrum Narodowe Młodych Rolników, z powodu zrzeczenia </w:t>
      </w:r>
      <w:r w:rsidR="00A17A6E">
        <w:rPr>
          <w:rFonts w:ascii="Times New Roman" w:hAnsi="Times New Roman" w:cs="Times New Roman"/>
          <w:sz w:val="24"/>
          <w:szCs w:val="24"/>
        </w:rPr>
        <w:br/>
        <w:t>się członkostwa.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22" w:rsidRPr="008C73F7" w:rsidRDefault="00DA1F22" w:rsidP="00A17A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3F7">
        <w:rPr>
          <w:rFonts w:ascii="Times New Roman" w:hAnsi="Times New Roman" w:cs="Times New Roman"/>
          <w:sz w:val="24"/>
          <w:szCs w:val="24"/>
        </w:rPr>
        <w:t>§ 2</w:t>
      </w:r>
    </w:p>
    <w:p w:rsidR="00DA1F22" w:rsidRPr="00A17A6E" w:rsidRDefault="00A17A6E" w:rsidP="00A17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sz w:val="24"/>
          <w:szCs w:val="24"/>
        </w:rPr>
        <w:t xml:space="preserve">Treść zarządzenia </w:t>
      </w:r>
      <w:r>
        <w:rPr>
          <w:rFonts w:ascii="Times New Roman" w:hAnsi="Times New Roman" w:cs="Times New Roman"/>
          <w:sz w:val="24"/>
          <w:szCs w:val="24"/>
        </w:rPr>
        <w:t xml:space="preserve">podać </w:t>
      </w:r>
      <w:r w:rsidRPr="00A17A6E">
        <w:rPr>
          <w:rFonts w:ascii="Times New Roman" w:hAnsi="Times New Roman" w:cs="Times New Roman"/>
          <w:color w:val="000000"/>
          <w:sz w:val="24"/>
          <w:szCs w:val="24"/>
        </w:rPr>
        <w:t xml:space="preserve">do publicznej wiadomości przez wywieszenie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tablicy ogłoszeń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Urzędzie Gminy oraz na stronie Biuletynu Informacji Publicznej Urzędu Gminy Sokołów Podlaski.</w:t>
      </w:r>
    </w:p>
    <w:p w:rsidR="00A17A6E" w:rsidRDefault="00A17A6E" w:rsidP="008C73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17A6E" w:rsidRDefault="00A17A6E" w:rsidP="009E2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przekazuje się niezwłocznie </w:t>
      </w:r>
      <w:r w:rsidR="009E2FB8">
        <w:rPr>
          <w:rFonts w:ascii="Times New Roman" w:hAnsi="Times New Roman" w:cs="Times New Roman"/>
          <w:sz w:val="24"/>
          <w:szCs w:val="24"/>
        </w:rPr>
        <w:t>Komisarzowi Wyborczemu w Siedlcach.</w:t>
      </w:r>
    </w:p>
    <w:p w:rsidR="009E2FB8" w:rsidRDefault="009E2FB8" w:rsidP="009E2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22" w:rsidRPr="008C73F7" w:rsidRDefault="009E2FB8" w:rsidP="008C73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A1F22" w:rsidRPr="008C73F7" w:rsidRDefault="00DA1F22" w:rsidP="008C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3F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F1B59" w:rsidRDefault="00AF1B59" w:rsidP="008C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3CD9" w:rsidRDefault="007B3CD9" w:rsidP="008C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WÓJT GMINY</w:t>
      </w:r>
    </w:p>
    <w:p w:rsidR="007B3CD9" w:rsidRPr="008C73F7" w:rsidRDefault="007B3CD9" w:rsidP="008C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/ - /   Marcin Pasik</w:t>
      </w:r>
    </w:p>
    <w:sectPr w:rsidR="007B3CD9" w:rsidRPr="008C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9"/>
    <w:rsid w:val="003D586D"/>
    <w:rsid w:val="00434144"/>
    <w:rsid w:val="006D3377"/>
    <w:rsid w:val="00765387"/>
    <w:rsid w:val="007B3CD9"/>
    <w:rsid w:val="0089084C"/>
    <w:rsid w:val="00892972"/>
    <w:rsid w:val="008C73F7"/>
    <w:rsid w:val="0090070D"/>
    <w:rsid w:val="009169C9"/>
    <w:rsid w:val="009E2FB8"/>
    <w:rsid w:val="00A17A6E"/>
    <w:rsid w:val="00AF1B59"/>
    <w:rsid w:val="00B112F9"/>
    <w:rsid w:val="00B66D24"/>
    <w:rsid w:val="00C7651E"/>
    <w:rsid w:val="00CD6B8F"/>
    <w:rsid w:val="00D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2015-08-18T11:14:00Z</cp:lastPrinted>
  <dcterms:created xsi:type="dcterms:W3CDTF">2015-07-27T08:38:00Z</dcterms:created>
  <dcterms:modified xsi:type="dcterms:W3CDTF">2015-08-18T11:21:00Z</dcterms:modified>
</cp:coreProperties>
</file>